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711"/>
        <w:gridCol w:w="5566"/>
      </w:tblGrid>
      <w:tr w:rsidR="00276565" w:rsidTr="00696DB7">
        <w:trPr>
          <w:trHeight w:val="1961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65" w:rsidRDefault="00276565" w:rsidP="00696DB7">
            <w:pPr>
              <w:pStyle w:val="corsinvitetitleGB"/>
              <w:rPr>
                <w:rFonts w:ascii="Verdana" w:hAnsi="Verdan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945EA">
              <w:rPr>
                <w:rFonts w:ascii="Verdana" w:hAnsi="Verdana"/>
                <w:b/>
                <w:bCs/>
                <w:sz w:val="32"/>
                <w:szCs w:val="32"/>
              </w:rPr>
              <w:t>DEVELOPMENT</w:t>
            </w:r>
          </w:p>
          <w:p w:rsidR="00276565" w:rsidRPr="002945EA" w:rsidRDefault="00276565" w:rsidP="00696DB7">
            <w:pPr>
              <w:pStyle w:val="corsinvitetitleGB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276565" w:rsidRPr="002945EA" w:rsidRDefault="00276565" w:rsidP="00696DB7">
            <w:pPr>
              <w:pStyle w:val="corsinvitetitleGB"/>
              <w:rPr>
                <w:rFonts w:ascii="Verdana" w:hAnsi="Verdana"/>
                <w:sz w:val="28"/>
                <w:szCs w:val="28"/>
              </w:rPr>
            </w:pPr>
            <w:smartTag w:uri="urn:schemas-microsoft-com:office:smarttags" w:element="stockticker">
              <w:r w:rsidRPr="002945EA">
                <w:rPr>
                  <w:rFonts w:ascii="Verdana" w:hAnsi="Verdana"/>
                  <w:sz w:val="28"/>
                  <w:szCs w:val="28"/>
                </w:rPr>
                <w:t>FEI</w:t>
              </w:r>
            </w:smartTag>
            <w:r w:rsidRPr="002945EA">
              <w:rPr>
                <w:rFonts w:ascii="Verdana" w:hAnsi="Verdana"/>
                <w:sz w:val="28"/>
                <w:szCs w:val="28"/>
              </w:rPr>
              <w:t xml:space="preserve"> COURSE FOR COACHES  - </w:t>
            </w:r>
            <w:r>
              <w:rPr>
                <w:rFonts w:ascii="Verdana" w:hAnsi="Verdana"/>
                <w:sz w:val="28"/>
                <w:szCs w:val="28"/>
              </w:rPr>
              <w:t>Level</w:t>
            </w:r>
            <w:r w:rsidRPr="002945EA">
              <w:rPr>
                <w:rFonts w:ascii="Verdana" w:hAnsi="Verdana"/>
                <w:sz w:val="28"/>
                <w:szCs w:val="28"/>
              </w:rPr>
              <w:t xml:space="preserve"> 1 </w:t>
            </w:r>
          </w:p>
          <w:p w:rsidR="00276565" w:rsidRPr="002945EA" w:rsidRDefault="00276565" w:rsidP="00696DB7">
            <w:pPr>
              <w:pStyle w:val="corsinvitetitleGB"/>
              <w:rPr>
                <w:rFonts w:ascii="Verdana" w:hAnsi="Verdana"/>
                <w:szCs w:val="24"/>
              </w:rPr>
            </w:pPr>
            <w:r w:rsidRPr="002945EA">
              <w:rPr>
                <w:rFonts w:ascii="Verdana" w:hAnsi="Verdana"/>
                <w:szCs w:val="24"/>
              </w:rPr>
              <w:t xml:space="preserve">According to the </w:t>
            </w:r>
            <w:smartTag w:uri="urn:schemas-microsoft-com:office:smarttags" w:element="stockticker">
              <w:r w:rsidRPr="002945EA">
                <w:rPr>
                  <w:rFonts w:ascii="Verdana" w:hAnsi="Verdana"/>
                  <w:szCs w:val="24"/>
                </w:rPr>
                <w:t>FEI</w:t>
              </w:r>
            </w:smartTag>
            <w:r w:rsidRPr="002945EA">
              <w:rPr>
                <w:rFonts w:ascii="Verdana" w:hAnsi="Verdana"/>
                <w:szCs w:val="24"/>
              </w:rPr>
              <w:t xml:space="preserve"> Coaching System</w:t>
            </w:r>
          </w:p>
          <w:p w:rsidR="00276565" w:rsidRPr="00B873F2" w:rsidRDefault="00276565" w:rsidP="00696DB7">
            <w:pPr>
              <w:pStyle w:val="corsinvitetitleGB"/>
              <w:rPr>
                <w:rFonts w:ascii="Verdana" w:hAnsi="Verdana"/>
                <w:sz w:val="28"/>
                <w:szCs w:val="28"/>
              </w:rPr>
            </w:pPr>
            <w:r w:rsidRPr="00B873F2">
              <w:rPr>
                <w:rFonts w:ascii="Verdana" w:hAnsi="Verdana"/>
                <w:sz w:val="28"/>
                <w:szCs w:val="28"/>
              </w:rPr>
              <w:t>Location: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24109C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24109C">
              <w:rPr>
                <w:rFonts w:ascii="Verdana" w:hAnsi="Verdana"/>
                <w:sz w:val="28"/>
                <w:szCs w:val="28"/>
              </w:rPr>
            </w:r>
            <w:r w:rsidR="0024109C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214D82" w:rsidRPr="00214D82">
              <w:rPr>
                <w:rFonts w:ascii="Verdana" w:hAnsi="Verdana"/>
                <w:noProof/>
                <w:sz w:val="28"/>
                <w:szCs w:val="28"/>
              </w:rPr>
              <w:t>Ratomka, Belarus</w:t>
            </w:r>
            <w:r w:rsidR="0024109C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</w:p>
          <w:p w:rsidR="00276565" w:rsidRPr="00B873F2" w:rsidRDefault="00276565" w:rsidP="00696DB7">
            <w:pPr>
              <w:pStyle w:val="corsinvitetitleGB"/>
              <w:rPr>
                <w:rFonts w:ascii="Verdana" w:hAnsi="Verdana"/>
                <w:sz w:val="28"/>
                <w:szCs w:val="28"/>
              </w:rPr>
            </w:pPr>
            <w:r w:rsidRPr="00B873F2">
              <w:rPr>
                <w:rFonts w:ascii="Verdana" w:hAnsi="Verdana"/>
                <w:sz w:val="28"/>
                <w:szCs w:val="28"/>
              </w:rPr>
              <w:t xml:space="preserve">Dates: </w:t>
            </w:r>
            <w:r w:rsidR="0024109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B002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4109C">
              <w:rPr>
                <w:rFonts w:ascii="Verdana" w:hAnsi="Verdana"/>
                <w:sz w:val="22"/>
                <w:szCs w:val="22"/>
              </w:rPr>
            </w:r>
            <w:r w:rsidR="0024109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14D82" w:rsidRPr="00214D82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  <w:r w:rsidR="00591BFE">
              <w:rPr>
                <w:rFonts w:ascii="Verdana" w:hAnsi="Verdana"/>
                <w:noProof/>
                <w:sz w:val="22"/>
                <w:szCs w:val="22"/>
              </w:rPr>
              <w:t>17</w:t>
            </w:r>
            <w:r w:rsidR="00214D82" w:rsidRPr="00214D82">
              <w:rPr>
                <w:rFonts w:ascii="Verdana" w:hAnsi="Verdana"/>
                <w:noProof/>
                <w:sz w:val="22"/>
                <w:szCs w:val="22"/>
              </w:rPr>
              <w:t>-2</w:t>
            </w:r>
            <w:r w:rsidR="00591BFE">
              <w:rPr>
                <w:rFonts w:ascii="Verdana" w:hAnsi="Verdana"/>
                <w:noProof/>
                <w:sz w:val="22"/>
                <w:szCs w:val="22"/>
              </w:rPr>
              <w:t>0</w:t>
            </w:r>
            <w:r w:rsidR="00214D82" w:rsidRPr="00214D82">
              <w:rPr>
                <w:rFonts w:ascii="Verdana" w:hAnsi="Verdana"/>
                <w:noProof/>
                <w:sz w:val="22"/>
                <w:szCs w:val="22"/>
              </w:rPr>
              <w:t xml:space="preserve"> April 2013</w:t>
            </w:r>
            <w:r w:rsidR="0024109C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276565" w:rsidRPr="002945EA" w:rsidRDefault="00276565" w:rsidP="00696DB7">
            <w:pPr>
              <w:pStyle w:val="corsinvitetitleGB"/>
              <w:rPr>
                <w:rFonts w:ascii="Verdana" w:hAnsi="Verdana"/>
                <w:sz w:val="22"/>
                <w:szCs w:val="22"/>
              </w:rPr>
            </w:pPr>
          </w:p>
        </w:tc>
      </w:tr>
      <w:tr w:rsidR="00276565" w:rsidRPr="00A575DD" w:rsidTr="00696DB7">
        <w:trPr>
          <w:trHeight w:val="33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2945EA">
                <w:rPr>
                  <w:rFonts w:ascii="Verdana" w:hAnsi="Verdana"/>
                  <w:b/>
                  <w:sz w:val="22"/>
                  <w:szCs w:val="22"/>
                  <w:lang w:val="en-GB"/>
                </w:rPr>
                <w:t>FEI</w:t>
              </w:r>
            </w:smartTag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Tutor 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TBC</w:t>
            </w:r>
          </w:p>
        </w:tc>
      </w:tr>
      <w:tr w:rsidR="00276565" w:rsidTr="00696DB7">
        <w:trPr>
          <w:trHeight w:val="33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Language 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4109C" w:rsidP="00214D82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B0028">
              <w:rPr>
                <w:rFonts w:ascii="Verdana" w:hAnsi="Verdana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="00214D82" w:rsidRPr="00214D82">
              <w:rPr>
                <w:rFonts w:ascii="Verdana" w:hAnsi="Verdana"/>
                <w:noProof/>
                <w:sz w:val="22"/>
                <w:szCs w:val="22"/>
                <w:lang w:val="en-GB"/>
              </w:rPr>
              <w:t>English . Translation to Russian.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</w:p>
        </w:tc>
      </w:tr>
      <w:tr w:rsidR="00276565" w:rsidTr="00696DB7">
        <w:trPr>
          <w:trHeight w:val="33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542434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14381B">
              <w:rPr>
                <w:rFonts w:ascii="Verdana" w:hAnsi="Verdana"/>
                <w:b/>
                <w:sz w:val="22"/>
                <w:szCs w:val="22"/>
                <w:highlight w:val="yellow"/>
                <w:lang w:val="en-GB"/>
              </w:rPr>
              <w:t>Venue:</w:t>
            </w:r>
            <w:r w:rsidRPr="00542434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</w:tc>
        <w:bookmarkStart w:id="2" w:name="Text40"/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82" w:rsidRPr="00214D82" w:rsidRDefault="0024109C" w:rsidP="00214D82">
            <w:pPr>
              <w:pStyle w:val="corsinvitebodytext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76565">
              <w:rPr>
                <w:rFonts w:ascii="Verdana" w:hAnsi="Verdana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="00214D82" w:rsidRPr="00214D82">
              <w:rPr>
                <w:rFonts w:ascii="Verdana" w:hAnsi="Verdana"/>
                <w:noProof/>
                <w:sz w:val="22"/>
                <w:szCs w:val="22"/>
                <w:lang w:val="en-GB"/>
              </w:rPr>
              <w:t>Republic Olympic Equestrian and Breeding Centre</w:t>
            </w:r>
          </w:p>
          <w:p w:rsidR="00276565" w:rsidRPr="002945EA" w:rsidRDefault="00214D82" w:rsidP="00214D82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14D82">
              <w:rPr>
                <w:rFonts w:ascii="Verdana" w:hAnsi="Verdana"/>
                <w:noProof/>
                <w:sz w:val="22"/>
                <w:szCs w:val="22"/>
                <w:lang w:val="en-GB"/>
              </w:rPr>
              <w:t>Address: Belarus, Minsk region, Ratomka, Koritskogo St, 136. Tel. + 375 17 502 22 71</w: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276565" w:rsidTr="00696DB7">
        <w:trPr>
          <w:trHeight w:val="933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>Participation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Default="0024109C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 w:rsidR="00276565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3"/>
            <w:r w:rsidR="00276565" w:rsidRPr="00B17BC3">
              <w:rPr>
                <w:rFonts w:ascii="Verdana" w:hAnsi="Verdana"/>
                <w:sz w:val="22"/>
                <w:szCs w:val="22"/>
                <w:lang w:val="en-GB"/>
              </w:rPr>
              <w:t>Regional</w:t>
            </w:r>
            <w:r w:rsidR="00276565">
              <w:rPr>
                <w:rFonts w:ascii="Verdana" w:hAnsi="Verdana"/>
                <w:sz w:val="22"/>
                <w:szCs w:val="22"/>
                <w:lang w:val="en-GB"/>
              </w:rPr>
              <w:t xml:space="preserve"> or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76565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4"/>
            <w:r w:rsidR="00276565">
              <w:rPr>
                <w:rFonts w:ascii="Verdana" w:hAnsi="Verdana"/>
                <w:sz w:val="22"/>
                <w:szCs w:val="22"/>
                <w:lang w:val="en-GB"/>
              </w:rPr>
              <w:t>National</w:t>
            </w:r>
            <w:r w:rsidR="00276565" w:rsidRPr="00B17BC3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276565">
              <w:rPr>
                <w:rFonts w:ascii="Verdana" w:hAnsi="Verdana"/>
                <w:sz w:val="22"/>
                <w:szCs w:val="22"/>
                <w:lang w:val="en-GB"/>
              </w:rPr>
              <w:t>c</w:t>
            </w:r>
            <w:r w:rsidR="00276565"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ourse open to coaches from any of the 3 Olympic disciplines </w:t>
            </w:r>
            <w:r w:rsidR="00EB0028">
              <w:rPr>
                <w:rFonts w:ascii="Verdana" w:hAnsi="Verdana"/>
                <w:sz w:val="22"/>
                <w:szCs w:val="22"/>
                <w:lang w:val="en-GB"/>
              </w:rPr>
              <w:t>from Group IV, V</w:t>
            </w:r>
            <w:r w:rsidR="00276565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276565"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(i.e Jumping, Dressage &amp; Eventing) </w:t>
            </w:r>
          </w:p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Max. 14 participants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 +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Max. 10 o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>bservers</w:t>
            </w:r>
          </w:p>
          <w:p w:rsidR="00276565" w:rsidRPr="00E667F7" w:rsidRDefault="00276565" w:rsidP="00696DB7">
            <w:pPr>
              <w:pStyle w:val="corsinvitebodytext"/>
              <w:spacing w:before="120"/>
              <w:jc w:val="left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E667F7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The aim of the course is to teach coaches “How to Coach” using adult learning techniques.</w:t>
            </w:r>
          </w:p>
          <w:p w:rsidR="00276565" w:rsidRPr="00373E96" w:rsidRDefault="00276565" w:rsidP="00696DB7">
            <w:pPr>
              <w:pStyle w:val="corsinvitebodytext"/>
              <w:spacing w:before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373E96">
              <w:rPr>
                <w:rFonts w:ascii="Verdana" w:hAnsi="Verdana"/>
                <w:sz w:val="22"/>
                <w:szCs w:val="22"/>
                <w:lang w:val="en-GB"/>
              </w:rPr>
              <w:t>Participants must be selected by their NF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6565" w:rsidTr="00696DB7">
        <w:trPr>
          <w:trHeight w:val="33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>Level: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>Level 1 (4 days)</w:t>
            </w:r>
          </w:p>
        </w:tc>
      </w:tr>
      <w:tr w:rsidR="00276565" w:rsidTr="00696DB7">
        <w:trPr>
          <w:trHeight w:val="73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>Requirements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According to Syllabus Level 1  </w:t>
            </w:r>
          </w:p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>(</w:t>
            </w:r>
            <w:hyperlink r:id="rId6" w:history="1">
              <w:r w:rsidRPr="00291FBB">
                <w:rPr>
                  <w:rStyle w:val="a8"/>
                  <w:sz w:val="22"/>
                  <w:szCs w:val="22"/>
                  <w:lang w:val="en-GB"/>
                </w:rPr>
                <w:t>www.fei.org</w:t>
              </w:r>
            </w:hyperlink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 Development &gt; Coaching System)</w:t>
            </w:r>
          </w:p>
        </w:tc>
      </w:tr>
      <w:tr w:rsidR="00276565" w:rsidTr="00696DB7">
        <w:trPr>
          <w:trHeight w:val="1598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2945EA">
              <w:rPr>
                <w:rFonts w:ascii="Verdana" w:hAnsi="Verdana"/>
                <w:b/>
                <w:sz w:val="22"/>
                <w:szCs w:val="22"/>
              </w:rPr>
              <w:t xml:space="preserve">Applications must be sent to </w:t>
            </w:r>
            <w:r w:rsidRPr="002945E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82" w:rsidRPr="00214D82" w:rsidRDefault="0024109C" w:rsidP="00214D82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276565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separate"/>
            </w:r>
            <w:r w:rsidR="00214D82" w:rsidRPr="00214D82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Equestrian Federation of Belarus</w:t>
            </w:r>
          </w:p>
          <w:p w:rsidR="00214D82" w:rsidRPr="00214D82" w:rsidRDefault="00214D82" w:rsidP="00214D82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 w:rsidRPr="00214D82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Attn. Mrs  Alesia Machulskaya</w:t>
            </w:r>
          </w:p>
          <w:p w:rsidR="00214D82" w:rsidRPr="00214D82" w:rsidRDefault="00214D82" w:rsidP="00214D82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 w:rsidRPr="00214D82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 xml:space="preserve">Tel.   +375 17 502 22 71, +375 29 6130 888 </w:t>
            </w:r>
          </w:p>
          <w:p w:rsidR="00214D82" w:rsidRPr="00214D82" w:rsidRDefault="00214D82" w:rsidP="00214D82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 w:rsidRPr="00214D82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Fax: +375 17 502 22 71</w:t>
            </w:r>
          </w:p>
          <w:p w:rsidR="00276565" w:rsidRPr="00B17BC3" w:rsidRDefault="00214D82" w:rsidP="00214D82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 w:rsidRPr="00214D82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Email   bel-fed@mail.</w: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 </w:t>
            </w:r>
            <w:r w:rsidR="0024109C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276565" w:rsidTr="00696DB7">
        <w:trPr>
          <w:trHeight w:val="33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(+ a copy to the </w:t>
            </w:r>
            <w:smartTag w:uri="urn:schemas-microsoft-com:office:smarttags" w:element="stockticker">
              <w:r w:rsidRPr="002945EA">
                <w:rPr>
                  <w:rFonts w:ascii="Verdana" w:hAnsi="Verdana"/>
                  <w:sz w:val="22"/>
                  <w:szCs w:val="22"/>
                  <w:lang w:val="en-GB"/>
                </w:rPr>
                <w:t>FEI</w:t>
              </w:r>
            </w:smartTag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 Development Department)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Mrs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Celine Kunz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  </w:t>
            </w:r>
            <w:hyperlink r:id="rId7" w:history="1">
              <w:r w:rsidRPr="00291FBB">
                <w:rPr>
                  <w:rStyle w:val="a8"/>
                  <w:sz w:val="22"/>
                  <w:szCs w:val="22"/>
                  <w:lang w:val="en-GB"/>
                </w:rPr>
                <w:t>celine.kunz@fei.org</w:t>
              </w:r>
            </w:hyperlink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</w:tr>
      <w:tr w:rsidR="00276565" w:rsidTr="00696DB7">
        <w:trPr>
          <w:trHeight w:val="33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>Course Entry Fee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  <w:lang w:val="en-GB"/>
              </w:rPr>
              <w:t xml:space="preserve">(max 150 </w:t>
            </w:r>
            <w:r w:rsidRPr="009A40A1">
              <w:rPr>
                <w:rFonts w:ascii="Verdana" w:hAnsi="Verdana"/>
                <w:b/>
                <w:sz w:val="22"/>
                <w:szCs w:val="22"/>
                <w:highlight w:val="yellow"/>
                <w:lang w:val="en-GB"/>
              </w:rPr>
              <w:t>$)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82" w:rsidRPr="00214D82" w:rsidRDefault="0024109C" w:rsidP="00214D82">
            <w:pPr>
              <w:pStyle w:val="corsinvitebodytext"/>
              <w:jc w:val="left"/>
              <w:rPr>
                <w:rFonts w:ascii="Verdana" w:hAnsi="Verdana"/>
                <w:noProof/>
                <w:color w:val="FF0000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276565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separate"/>
            </w:r>
            <w:r w:rsidR="00214D82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end"/>
            </w:r>
            <w:bookmarkEnd w:id="6"/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276565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separate"/>
            </w:r>
            <w:r w:rsidR="00214D82" w:rsidRPr="00214D82">
              <w:rPr>
                <w:rFonts w:ascii="Verdana" w:hAnsi="Verdana"/>
                <w:noProof/>
                <w:color w:val="FF0000"/>
                <w:sz w:val="22"/>
                <w:szCs w:val="22"/>
                <w:lang w:val="en-GB"/>
              </w:rPr>
              <w:t xml:space="preserve">For participants 150 USD </w:t>
            </w:r>
          </w:p>
          <w:p w:rsidR="00276565" w:rsidRPr="00F32162" w:rsidRDefault="00214D82" w:rsidP="00214D82">
            <w:pPr>
              <w:pStyle w:val="corsinvitebodytext"/>
              <w:jc w:val="left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 w:rsidRPr="00214D82">
              <w:rPr>
                <w:rFonts w:ascii="Verdana" w:hAnsi="Verdana"/>
                <w:noProof/>
                <w:color w:val="FF0000"/>
                <w:sz w:val="22"/>
                <w:szCs w:val="22"/>
                <w:lang w:val="en-GB"/>
              </w:rPr>
              <w:t xml:space="preserve">For observers: 80 USD </w:t>
            </w:r>
            <w:r w:rsidR="0024109C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276565" w:rsidTr="00696DB7">
        <w:trPr>
          <w:trHeight w:val="33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Deadline for a</w:t>
            </w:r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>pplications</w:t>
            </w:r>
          </w:p>
          <w:p w:rsidR="00276565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192405</wp:posOffset>
                  </wp:positionV>
                  <wp:extent cx="311150" cy="273685"/>
                  <wp:effectExtent l="19050" t="0" r="0" b="0"/>
                  <wp:wrapSquare wrapText="bothSides"/>
                  <wp:docPr id="2" name="Picture 2" descr="http://upload.wikimedia.org/wikipedia/commons/thumb/7/7c/A14.svg/300px-A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7/7c/A14.svg/300px-A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565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At least 3 weeks before the beginning of the course</w:t>
            </w:r>
          </w:p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E" w:rsidRPr="00BB25DE" w:rsidRDefault="0024109C" w:rsidP="00BB25DE">
            <w:pPr>
              <w:pStyle w:val="corsinvitebodytext"/>
              <w:jc w:val="left"/>
              <w:rPr>
                <w:rFonts w:ascii="Verdana" w:hAnsi="Verdana"/>
                <w:noProof/>
                <w:color w:val="FF0000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276565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separate"/>
            </w:r>
            <w:r w:rsidR="00276565">
              <w:rPr>
                <w:rFonts w:cs="Arial"/>
                <w:noProof/>
                <w:color w:val="FF0000"/>
                <w:sz w:val="22"/>
                <w:szCs w:val="22"/>
                <w:lang w:val="en-GB"/>
              </w:rPr>
              <w:t> </w:t>
            </w:r>
            <w:r w:rsidR="00276565">
              <w:rPr>
                <w:rFonts w:cs="Arial"/>
                <w:noProof/>
                <w:color w:val="FF0000"/>
                <w:sz w:val="22"/>
                <w:szCs w:val="22"/>
                <w:lang w:val="en-GB"/>
              </w:rPr>
              <w:t> </w:t>
            </w:r>
            <w:r w:rsidR="00276565">
              <w:rPr>
                <w:rFonts w:cs="Arial"/>
                <w:noProof/>
                <w:color w:val="FF0000"/>
                <w:sz w:val="22"/>
                <w:szCs w:val="22"/>
                <w:lang w:val="en-GB"/>
              </w:rPr>
              <w:t> </w:t>
            </w:r>
            <w:r w:rsidR="00276565">
              <w:rPr>
                <w:rFonts w:cs="Arial"/>
                <w:noProof/>
                <w:color w:val="FF0000"/>
                <w:sz w:val="22"/>
                <w:szCs w:val="22"/>
                <w:lang w:val="en-GB"/>
              </w:rPr>
              <w:t> </w:t>
            </w:r>
            <w:r w:rsidR="00276565">
              <w:rPr>
                <w:rFonts w:cs="Arial"/>
                <w:noProof/>
                <w:color w:val="FF0000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end"/>
            </w:r>
            <w:bookmarkEnd w:id="8"/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276565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r>
            <w:r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separate"/>
            </w:r>
            <w:r w:rsidR="00BB25DE" w:rsidRPr="00BB25DE">
              <w:rPr>
                <w:rFonts w:ascii="Verdana" w:hAnsi="Verdana"/>
                <w:noProof/>
                <w:color w:val="FF0000"/>
                <w:sz w:val="22"/>
                <w:szCs w:val="22"/>
                <w:lang w:val="en-GB"/>
              </w:rPr>
              <w:t xml:space="preserve">1st of April 2013. </w:t>
            </w:r>
          </w:p>
          <w:p w:rsidR="00276565" w:rsidRPr="00F32162" w:rsidRDefault="00BB25DE" w:rsidP="00BB25DE">
            <w:pPr>
              <w:pStyle w:val="corsinvitebodytext"/>
              <w:jc w:val="left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 w:rsidRPr="00BB25DE">
              <w:rPr>
                <w:rFonts w:ascii="Verdana" w:hAnsi="Verdana"/>
                <w:noProof/>
                <w:color w:val="FF0000"/>
                <w:sz w:val="22"/>
                <w:szCs w:val="22"/>
                <w:lang w:val="en-GB"/>
              </w:rPr>
              <w:t xml:space="preserve">Hotel reservation can be made through the OC till April 1, 2013, after this date we do not guarantee the availability.  </w:t>
            </w:r>
            <w:r w:rsidR="0024109C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276565" w:rsidTr="00696DB7">
        <w:trPr>
          <w:trHeight w:val="88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b/>
                <w:sz w:val="22"/>
                <w:szCs w:val="22"/>
                <w:lang w:val="en-GB"/>
              </w:rPr>
              <w:t>Course Material</w:t>
            </w:r>
          </w:p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>Programme &amp; Time Table</w:t>
            </w:r>
          </w:p>
          <w:p w:rsidR="00276565" w:rsidRPr="002945EA" w:rsidRDefault="00276565" w:rsidP="00696DB7">
            <w:pPr>
              <w:pStyle w:val="corsinvitebodytext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Level 1</w:t>
            </w:r>
            <w:r w:rsidRPr="002945EA">
              <w:rPr>
                <w:rFonts w:ascii="Verdana" w:hAnsi="Verdana"/>
                <w:sz w:val="22"/>
                <w:szCs w:val="22"/>
                <w:lang w:val="en-GB"/>
              </w:rPr>
              <w:t xml:space="preserve"> Workbooks will be made available for each candidate the first day of the course</w:t>
            </w:r>
          </w:p>
        </w:tc>
      </w:tr>
      <w:tr w:rsidR="00276565" w:rsidTr="00696DB7">
        <w:trPr>
          <w:trHeight w:val="1692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5" w:rsidRDefault="00276565" w:rsidP="00696DB7">
            <w:pPr>
              <w:pStyle w:val="corsinvitebody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Participants will be responsible for their: </w:t>
            </w:r>
          </w:p>
          <w:p w:rsidR="00276565" w:rsidRPr="00F32162" w:rsidRDefault="00276565" w:rsidP="00696DB7">
            <w:pPr>
              <w:pStyle w:val="corsinvitebodytex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Travel Expenses : </w: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Yes  </w: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No</w:t>
            </w:r>
          </w:p>
          <w:p w:rsidR="00276565" w:rsidRDefault="00276565" w:rsidP="00696DB7">
            <w:pPr>
              <w:pStyle w:val="corsinvitebodytex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Accommodation:  </w: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Yes  </w: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</w:r>
            <w:r w:rsidR="0024109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No</w:t>
            </w:r>
          </w:p>
          <w:p w:rsidR="00276565" w:rsidRPr="006F077B" w:rsidRDefault="00276565" w:rsidP="00696DB7">
            <w:pPr>
              <w:pStyle w:val="corsinvitebodytext"/>
              <w:rPr>
                <w:rFonts w:ascii="Verdana" w:hAnsi="Verdana"/>
                <w:sz w:val="22"/>
                <w:szCs w:val="22"/>
              </w:rPr>
            </w:pPr>
            <w:r w:rsidRPr="006F077B">
              <w:rPr>
                <w:rFonts w:ascii="Verdana" w:hAnsi="Verdana"/>
                <w:sz w:val="22"/>
                <w:szCs w:val="22"/>
              </w:rPr>
              <w:t>Meals</w:t>
            </w:r>
            <w:r>
              <w:rPr>
                <w:rFonts w:ascii="Verdana" w:hAnsi="Verdana"/>
                <w:sz w:val="22"/>
                <w:szCs w:val="22"/>
              </w:rPr>
              <w:t xml:space="preserve"> and Coffee breaks</w:t>
            </w:r>
            <w:r w:rsidRPr="006F077B">
              <w:rPr>
                <w:rFonts w:ascii="Verdana" w:hAnsi="Verdana"/>
                <w:sz w:val="22"/>
                <w:szCs w:val="22"/>
              </w:rPr>
              <w:t xml:space="preserve"> for all participants will be provided by the organizing NF </w:t>
            </w:r>
          </w:p>
          <w:p w:rsidR="00276565" w:rsidRPr="002945EA" w:rsidRDefault="00276565" w:rsidP="00696DB7">
            <w:pPr>
              <w:pStyle w:val="corsinvitebodytext"/>
              <w:rPr>
                <w:rFonts w:ascii="Verdana" w:hAnsi="Verdana"/>
                <w:sz w:val="22"/>
                <w:szCs w:val="22"/>
              </w:rPr>
            </w:pPr>
            <w:r w:rsidRPr="002945EA">
              <w:rPr>
                <w:rFonts w:ascii="Verdana" w:hAnsi="Verdana"/>
                <w:sz w:val="22"/>
                <w:szCs w:val="22"/>
              </w:rPr>
              <w:t xml:space="preserve">The above </w:t>
            </w:r>
            <w:smartTag w:uri="urn:schemas-microsoft-com:office:smarttags" w:element="PersonName">
              <w:r w:rsidRPr="002945EA">
                <w:rPr>
                  <w:rFonts w:ascii="Verdana" w:hAnsi="Verdana"/>
                  <w:sz w:val="22"/>
                  <w:szCs w:val="22"/>
                </w:rPr>
                <w:t>info</w:t>
              </w:r>
            </w:smartTag>
            <w:r w:rsidRPr="002945EA">
              <w:rPr>
                <w:rFonts w:ascii="Verdana" w:hAnsi="Verdana"/>
                <w:sz w:val="22"/>
                <w:szCs w:val="22"/>
              </w:rPr>
              <w:t>rmation serves as an official invitation.</w:t>
            </w:r>
          </w:p>
        </w:tc>
      </w:tr>
    </w:tbl>
    <w:p w:rsidR="00276565" w:rsidRDefault="00276565" w:rsidP="00276565">
      <w:pPr>
        <w:rPr>
          <w:lang w:val="en-GB"/>
        </w:rPr>
      </w:pPr>
    </w:p>
    <w:p w:rsidR="00276565" w:rsidRDefault="00276565" w:rsidP="00276565">
      <w:pPr>
        <w:jc w:val="center"/>
      </w:pPr>
    </w:p>
    <w:p w:rsidR="00276565" w:rsidRDefault="00276565" w:rsidP="00276565">
      <w:pPr>
        <w:jc w:val="center"/>
      </w:pPr>
    </w:p>
    <w:p w:rsidR="00276565" w:rsidRPr="00F32162" w:rsidRDefault="00276565" w:rsidP="00276565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0E0E0"/>
        <w:ind w:right="278"/>
        <w:jc w:val="center"/>
        <w:rPr>
          <w:rFonts w:ascii="Verdana" w:hAnsi="Verdana"/>
          <w:b/>
          <w:szCs w:val="24"/>
        </w:rPr>
      </w:pPr>
      <w:r w:rsidRPr="00F32162">
        <w:rPr>
          <w:rFonts w:ascii="Verdana" w:hAnsi="Verdana"/>
          <w:b/>
          <w:szCs w:val="24"/>
        </w:rPr>
        <w:t>Level 1 Coach</w:t>
      </w:r>
    </w:p>
    <w:p w:rsidR="00276565" w:rsidRPr="00F32162" w:rsidRDefault="00276565" w:rsidP="00276565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0E0E0"/>
        <w:ind w:right="278"/>
        <w:jc w:val="center"/>
        <w:rPr>
          <w:b/>
          <w:sz w:val="28"/>
          <w:szCs w:val="28"/>
        </w:rPr>
      </w:pPr>
      <w:r w:rsidRPr="00F32162">
        <w:rPr>
          <w:rFonts w:ascii="Verdana" w:hAnsi="Verdana"/>
          <w:b/>
          <w:szCs w:val="24"/>
        </w:rPr>
        <w:t>Syllabus</w:t>
      </w:r>
    </w:p>
    <w:p w:rsidR="00276565" w:rsidRDefault="00276565" w:rsidP="00276565"/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22"/>
        <w:gridCol w:w="6226"/>
      </w:tblGrid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  <w:r>
              <w:rPr>
                <w:b/>
              </w:rPr>
              <w:t>Aim: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2"/>
              </w:numPr>
              <w:tabs>
                <w:tab w:val="left" w:pos="3420"/>
              </w:tabs>
              <w:spacing w:after="0" w:line="240" w:lineRule="auto"/>
            </w:pPr>
            <w:r>
              <w:t>To provide assistant coaches with the ability to prepare riders for competitions. Emphasizing  skill, develop participation and enjoyment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</w:pPr>
            <w:r>
              <w:rPr>
                <w:b/>
              </w:rPr>
              <w:t>Duration of the course: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2"/>
              </w:numPr>
              <w:tabs>
                <w:tab w:val="left" w:pos="3420"/>
              </w:tabs>
              <w:spacing w:after="0" w:line="240" w:lineRule="auto"/>
            </w:pPr>
            <w:r>
              <w:t>4 days (2 + 2)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</w:pPr>
            <w:r>
              <w:rPr>
                <w:b/>
              </w:rPr>
              <w:t>Material</w:t>
            </w:r>
            <w:r>
              <w:t>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2"/>
              </w:numPr>
              <w:tabs>
                <w:tab w:val="left" w:pos="3420"/>
              </w:tabs>
              <w:spacing w:after="0" w:line="240" w:lineRule="auto"/>
            </w:pPr>
            <w:r>
              <w:t xml:space="preserve">Workbook 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  <w:r>
              <w:rPr>
                <w:b/>
              </w:rPr>
              <w:t>Entry Requirements for Participants: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</w:pPr>
            <w:r>
              <w:t>18 years old and over</w:t>
            </w:r>
          </w:p>
          <w:p w:rsidR="00276565" w:rsidRDefault="00276565" w:rsidP="00696DB7">
            <w:pPr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</w:pPr>
            <w:r>
              <w:t xml:space="preserve">Have a knowledge of horses and horsemanship (responsibility of the </w:t>
            </w:r>
            <w:smartTag w:uri="urn:schemas-microsoft-com:office:smarttags" w:element="PersonName">
              <w:r>
                <w:t>NF</w:t>
              </w:r>
            </w:smartTag>
            <w:r>
              <w:t>)</w:t>
            </w:r>
          </w:p>
          <w:p w:rsidR="00276565" w:rsidRDefault="00276565" w:rsidP="00696DB7">
            <w:pPr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</w:pPr>
            <w:r>
              <w:t xml:space="preserve">Have completed an </w:t>
            </w:r>
            <w:smartTag w:uri="urn:schemas-microsoft-com:office:smarttags" w:element="stockticker">
              <w:r>
                <w:t>FEI</w:t>
              </w:r>
            </w:smartTag>
            <w:r>
              <w:t xml:space="preserve"> Introduction to Coaching course or be recommended by the their </w:t>
            </w:r>
            <w:smartTag w:uri="urn:schemas-microsoft-com:office:smarttags" w:element="PersonName">
              <w:r>
                <w:t>NF</w:t>
              </w:r>
            </w:smartTag>
          </w:p>
          <w:p w:rsidR="00276565" w:rsidRDefault="00276565" w:rsidP="00696DB7">
            <w:pPr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</w:pPr>
            <w:r>
              <w:t>Have a First Aid Safety certificate (recommendation)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  <w:highlight w:val="yellow"/>
              </w:rPr>
            </w:pPr>
            <w:r>
              <w:rPr>
                <w:b/>
              </w:rPr>
              <w:t>Attendance: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5"/>
              </w:numPr>
              <w:tabs>
                <w:tab w:val="left" w:pos="3420"/>
              </w:tabs>
              <w:spacing w:after="0" w:line="240" w:lineRule="auto"/>
            </w:pPr>
            <w:r>
              <w:t>14 participants + observers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  <w:r>
              <w:rPr>
                <w:b/>
              </w:rPr>
              <w:t>Participants: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5"/>
              </w:numPr>
              <w:tabs>
                <w:tab w:val="left" w:pos="3420"/>
              </w:tabs>
              <w:spacing w:after="0" w:line="240" w:lineRule="auto"/>
            </w:pPr>
            <w:r>
              <w:t xml:space="preserve">Must be registered with their </w:t>
            </w:r>
            <w:smartTag w:uri="urn:schemas-microsoft-com:office:smarttags" w:element="PersonName">
              <w:r>
                <w:t>NF</w:t>
              </w:r>
            </w:smartTag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  <w:highlight w:val="yellow"/>
              </w:rPr>
            </w:pPr>
            <w:r>
              <w:rPr>
                <w:b/>
              </w:rPr>
              <w:t>Level:</w:t>
            </w:r>
          </w:p>
        </w:tc>
        <w:tc>
          <w:tcPr>
            <w:tcW w:w="6226" w:type="dxa"/>
          </w:tcPr>
          <w:p w:rsidR="00276565" w:rsidRPr="00702467" w:rsidRDefault="00276565" w:rsidP="00696DB7">
            <w:pPr>
              <w:numPr>
                <w:ilvl w:val="0"/>
                <w:numId w:val="5"/>
              </w:numPr>
              <w:tabs>
                <w:tab w:val="left" w:pos="3420"/>
              </w:tabs>
              <w:spacing w:before="120" w:line="240" w:lineRule="auto"/>
              <w:jc w:val="left"/>
            </w:pPr>
            <w:r w:rsidRPr="00702467">
              <w:t>Jumping:   1.00 - 1.15 m</w:t>
            </w:r>
          </w:p>
          <w:p w:rsidR="00276565" w:rsidRPr="00702467" w:rsidRDefault="00276565" w:rsidP="00696DB7">
            <w:pPr>
              <w:numPr>
                <w:ilvl w:val="0"/>
                <w:numId w:val="5"/>
              </w:numPr>
              <w:tabs>
                <w:tab w:val="left" w:pos="3420"/>
              </w:tabs>
              <w:spacing w:before="120" w:line="240" w:lineRule="auto"/>
              <w:jc w:val="left"/>
            </w:pPr>
            <w:r w:rsidRPr="00702467">
              <w:t>Dressage: Preliminary/Elementary</w:t>
            </w:r>
          </w:p>
          <w:p w:rsidR="00276565" w:rsidRDefault="00276565" w:rsidP="00696DB7">
            <w:pPr>
              <w:numPr>
                <w:ilvl w:val="0"/>
                <w:numId w:val="5"/>
              </w:numPr>
              <w:tabs>
                <w:tab w:val="left" w:pos="3420"/>
              </w:tabs>
              <w:rPr>
                <w:highlight w:val="yellow"/>
              </w:rPr>
            </w:pPr>
            <w:r w:rsidRPr="00702467">
              <w:t>Eventing:  Novice up to 1*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  <w:r>
              <w:rPr>
                <w:b/>
              </w:rPr>
              <w:t>Insurance: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4"/>
              </w:numPr>
              <w:tabs>
                <w:tab w:val="left" w:pos="3420"/>
              </w:tabs>
              <w:spacing w:after="0" w:line="240" w:lineRule="auto"/>
            </w:pPr>
            <w:r>
              <w:t xml:space="preserve">Participants must be registered with their </w:t>
            </w:r>
            <w:smartTag w:uri="urn:schemas-microsoft-com:office:smarttags" w:element="PersonName">
              <w:r>
                <w:t>NF</w:t>
              </w:r>
            </w:smartTag>
            <w:r>
              <w:t xml:space="preserve"> coach insurance scheme or privately 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  <w:r>
              <w:rPr>
                <w:b/>
              </w:rPr>
              <w:t>Assessment: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  <w:ind w:left="-2"/>
            </w:pPr>
          </w:p>
          <w:p w:rsidR="00276565" w:rsidRDefault="00276565" w:rsidP="00696DB7">
            <w:pPr>
              <w:numPr>
                <w:ilvl w:val="1"/>
                <w:numId w:val="4"/>
              </w:numPr>
              <w:tabs>
                <w:tab w:val="clear" w:pos="1440"/>
                <w:tab w:val="num" w:pos="358"/>
                <w:tab w:val="left" w:pos="3420"/>
              </w:tabs>
              <w:spacing w:after="0" w:line="240" w:lineRule="auto"/>
              <w:ind w:hanging="1422"/>
            </w:pPr>
            <w:r>
              <w:t xml:space="preserve">Practical coaching sessions </w:t>
            </w:r>
          </w:p>
          <w:p w:rsidR="00276565" w:rsidRDefault="00276565" w:rsidP="00696DB7">
            <w:pPr>
              <w:numPr>
                <w:ilvl w:val="1"/>
                <w:numId w:val="4"/>
              </w:numPr>
              <w:tabs>
                <w:tab w:val="clear" w:pos="1440"/>
                <w:tab w:val="num" w:pos="358"/>
                <w:tab w:val="left" w:pos="3420"/>
              </w:tabs>
              <w:spacing w:after="0" w:line="240" w:lineRule="auto"/>
              <w:ind w:hanging="1422"/>
            </w:pPr>
            <w:r>
              <w:t>Open Book Assessments ¨</w:t>
            </w:r>
          </w:p>
          <w:p w:rsidR="00276565" w:rsidRDefault="00276565" w:rsidP="00696DB7">
            <w:pPr>
              <w:numPr>
                <w:ilvl w:val="1"/>
                <w:numId w:val="4"/>
              </w:numPr>
              <w:tabs>
                <w:tab w:val="clear" w:pos="1440"/>
                <w:tab w:val="num" w:pos="358"/>
                <w:tab w:val="left" w:pos="3420"/>
              </w:tabs>
              <w:spacing w:after="0" w:line="240" w:lineRule="auto"/>
              <w:ind w:hanging="1422"/>
            </w:pPr>
            <w:r>
              <w:t xml:space="preserve">Logbook Assessment </w:t>
            </w:r>
          </w:p>
        </w:tc>
      </w:tr>
      <w:tr w:rsidR="00276565" w:rsidTr="00696DB7"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  <w:r>
              <w:rPr>
                <w:b/>
              </w:rPr>
              <w:t>Certification: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  <w:spacing w:after="0" w:line="240" w:lineRule="auto"/>
            </w:pPr>
          </w:p>
          <w:p w:rsidR="00276565" w:rsidRDefault="00276565" w:rsidP="00696DB7">
            <w:pPr>
              <w:numPr>
                <w:ilvl w:val="0"/>
                <w:numId w:val="3"/>
              </w:numPr>
              <w:tabs>
                <w:tab w:val="left" w:pos="3420"/>
              </w:tabs>
              <w:spacing w:after="0" w:line="240" w:lineRule="auto"/>
            </w:pPr>
            <w:r>
              <w:t>Certificate of Attendance and Completion awarded to those who attended the full course</w:t>
            </w:r>
          </w:p>
        </w:tc>
      </w:tr>
      <w:tr w:rsidR="00276565" w:rsidTr="00696DB7">
        <w:tc>
          <w:tcPr>
            <w:tcW w:w="4322" w:type="dxa"/>
          </w:tcPr>
          <w:p w:rsidR="00276565" w:rsidRPr="007C6615" w:rsidRDefault="00276565" w:rsidP="00696DB7">
            <w:pPr>
              <w:tabs>
                <w:tab w:val="left" w:pos="3420"/>
              </w:tabs>
              <w:spacing w:before="120"/>
            </w:pPr>
            <w:r w:rsidRPr="00D51804">
              <w:rPr>
                <w:b/>
              </w:rPr>
              <w:lastRenderedPageBreak/>
              <w:t>Evaluation</w:t>
            </w:r>
            <w:r>
              <w:rPr>
                <w:b/>
              </w:rPr>
              <w:t xml:space="preserve"> of the Course</w:t>
            </w:r>
            <w:r>
              <w:t>:</w:t>
            </w:r>
          </w:p>
        </w:tc>
        <w:tc>
          <w:tcPr>
            <w:tcW w:w="6226" w:type="dxa"/>
          </w:tcPr>
          <w:p w:rsidR="00276565" w:rsidRDefault="00276565" w:rsidP="00696DB7">
            <w:pPr>
              <w:numPr>
                <w:ilvl w:val="0"/>
                <w:numId w:val="3"/>
              </w:numPr>
              <w:tabs>
                <w:tab w:val="left" w:pos="3420"/>
              </w:tabs>
              <w:spacing w:before="120" w:line="240" w:lineRule="auto"/>
              <w:jc w:val="left"/>
            </w:pPr>
            <w:r>
              <w:t>By Tutor</w:t>
            </w:r>
          </w:p>
          <w:p w:rsidR="00276565" w:rsidRPr="007C6615" w:rsidRDefault="00276565" w:rsidP="00696DB7">
            <w:pPr>
              <w:numPr>
                <w:ilvl w:val="0"/>
                <w:numId w:val="3"/>
              </w:numPr>
              <w:tabs>
                <w:tab w:val="left" w:pos="3420"/>
              </w:tabs>
              <w:spacing w:before="120" w:line="240" w:lineRule="auto"/>
              <w:jc w:val="left"/>
            </w:pPr>
            <w:r>
              <w:t>By Coaches</w:t>
            </w:r>
          </w:p>
        </w:tc>
      </w:tr>
      <w:tr w:rsidR="00276565" w:rsidTr="00696DB7">
        <w:trPr>
          <w:trHeight w:val="818"/>
        </w:trPr>
        <w:tc>
          <w:tcPr>
            <w:tcW w:w="4322" w:type="dxa"/>
          </w:tcPr>
          <w:p w:rsidR="00276565" w:rsidRDefault="00276565" w:rsidP="00696DB7">
            <w:pPr>
              <w:tabs>
                <w:tab w:val="left" w:pos="3420"/>
              </w:tabs>
              <w:jc w:val="left"/>
              <w:rPr>
                <w:b/>
              </w:rPr>
            </w:pPr>
          </w:p>
          <w:p w:rsidR="00276565" w:rsidRDefault="00276565" w:rsidP="00696DB7">
            <w:pPr>
              <w:tabs>
                <w:tab w:val="left" w:pos="3420"/>
              </w:tabs>
              <w:jc w:val="left"/>
            </w:pPr>
            <w:r>
              <w:rPr>
                <w:b/>
              </w:rPr>
              <w:t>Evaluation of the Course</w:t>
            </w:r>
            <w:r>
              <w:t>:</w:t>
            </w:r>
          </w:p>
        </w:tc>
        <w:tc>
          <w:tcPr>
            <w:tcW w:w="6226" w:type="dxa"/>
          </w:tcPr>
          <w:p w:rsidR="00276565" w:rsidRDefault="00276565" w:rsidP="00696DB7">
            <w:pPr>
              <w:tabs>
                <w:tab w:val="left" w:pos="3420"/>
              </w:tabs>
            </w:pPr>
          </w:p>
          <w:p w:rsidR="00276565" w:rsidRDefault="00276565" w:rsidP="00696DB7">
            <w:pPr>
              <w:tabs>
                <w:tab w:val="left" w:pos="3420"/>
              </w:tabs>
            </w:pPr>
            <w:r>
              <w:t xml:space="preserve">Logbook (5 sessions recorded) to be completed and returned to </w:t>
            </w:r>
            <w:smartTag w:uri="urn:schemas-microsoft-com:office:smarttags" w:element="stockticker">
              <w:r>
                <w:t>FEI</w:t>
              </w:r>
            </w:smartTag>
            <w:r>
              <w:t xml:space="preserve"> through the respective </w:t>
            </w:r>
            <w:smartTag w:uri="urn:schemas-microsoft-com:office:smarttags" w:element="PersonName">
              <w:r>
                <w:t>NF</w:t>
              </w:r>
            </w:smartTag>
            <w:r>
              <w:t xml:space="preserve"> within 3 months after course).</w:t>
            </w:r>
          </w:p>
        </w:tc>
      </w:tr>
    </w:tbl>
    <w:p w:rsidR="00276565" w:rsidRDefault="00276565" w:rsidP="00276565"/>
    <w:p w:rsidR="00165848" w:rsidRPr="00AD32C4" w:rsidRDefault="00165848" w:rsidP="00834E5B">
      <w:pPr>
        <w:spacing w:after="0" w:line="240" w:lineRule="auto"/>
      </w:pPr>
    </w:p>
    <w:sectPr w:rsidR="00165848" w:rsidRPr="00AD32C4" w:rsidSect="00EC6497">
      <w:pgSz w:w="12242" w:h="15842" w:code="1"/>
      <w:pgMar w:top="180" w:right="907" w:bottom="714" w:left="851" w:header="567" w:footer="397" w:gutter="0"/>
      <w:pgNumType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83A"/>
    <w:multiLevelType w:val="hybridMultilevel"/>
    <w:tmpl w:val="A5AEB44E"/>
    <w:lvl w:ilvl="0" w:tplc="46128E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71B79"/>
    <w:multiLevelType w:val="hybridMultilevel"/>
    <w:tmpl w:val="2D34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3009"/>
    <w:multiLevelType w:val="hybridMultilevel"/>
    <w:tmpl w:val="3F24BC38"/>
    <w:lvl w:ilvl="0" w:tplc="46128E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480141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53720"/>
    <w:multiLevelType w:val="hybridMultilevel"/>
    <w:tmpl w:val="F06889C4"/>
    <w:lvl w:ilvl="0" w:tplc="46128E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B6A25"/>
    <w:multiLevelType w:val="hybridMultilevel"/>
    <w:tmpl w:val="0A2A5922"/>
    <w:lvl w:ilvl="0" w:tplc="46128E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0327B"/>
    <w:multiLevelType w:val="hybridMultilevel"/>
    <w:tmpl w:val="2E52851A"/>
    <w:lvl w:ilvl="0" w:tplc="46128E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276565"/>
    <w:rsid w:val="000136C3"/>
    <w:rsid w:val="000D5916"/>
    <w:rsid w:val="00165848"/>
    <w:rsid w:val="00214D82"/>
    <w:rsid w:val="0024109C"/>
    <w:rsid w:val="00276565"/>
    <w:rsid w:val="00397CBC"/>
    <w:rsid w:val="0047746E"/>
    <w:rsid w:val="00591BFE"/>
    <w:rsid w:val="00834E5B"/>
    <w:rsid w:val="00894388"/>
    <w:rsid w:val="008E4EB3"/>
    <w:rsid w:val="008F2B1B"/>
    <w:rsid w:val="00984A76"/>
    <w:rsid w:val="009A791A"/>
    <w:rsid w:val="00AA6E55"/>
    <w:rsid w:val="00AD32C4"/>
    <w:rsid w:val="00BB25DE"/>
    <w:rsid w:val="00C223F0"/>
    <w:rsid w:val="00D8487A"/>
    <w:rsid w:val="00DA39D2"/>
    <w:rsid w:val="00EB0028"/>
    <w:rsid w:val="00EB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5"/>
    <w:pPr>
      <w:spacing w:after="120" w:line="240" w:lineRule="exact"/>
      <w:jc w:val="both"/>
    </w:pPr>
    <w:rPr>
      <w:rFonts w:ascii="Arial" w:eastAsia="Times New Roman" w:hAnsi="Arial"/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136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6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136C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136C3"/>
    <w:pPr>
      <w:spacing w:after="60"/>
      <w:jc w:val="center"/>
      <w:outlineLvl w:val="1"/>
    </w:pPr>
    <w:rPr>
      <w:szCs w:val="24"/>
    </w:rPr>
  </w:style>
  <w:style w:type="character" w:customStyle="1" w:styleId="a7">
    <w:name w:val="Подзаголовок Знак"/>
    <w:link w:val="a6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customStyle="1" w:styleId="corsinvitebodytext">
    <w:name w:val="cors invite body text"/>
    <w:basedOn w:val="a"/>
    <w:rsid w:val="00276565"/>
    <w:pPr>
      <w:spacing w:before="80" w:after="0"/>
    </w:pPr>
  </w:style>
  <w:style w:type="character" w:styleId="a8">
    <w:name w:val="Hyperlink"/>
    <w:basedOn w:val="a0"/>
    <w:rsid w:val="00276565"/>
    <w:rPr>
      <w:color w:val="0000FF"/>
      <w:u w:val="single"/>
    </w:rPr>
  </w:style>
  <w:style w:type="paragraph" w:customStyle="1" w:styleId="corsinvitetitleGB">
    <w:name w:val="cors invite title GB"/>
    <w:basedOn w:val="a"/>
    <w:rsid w:val="00276565"/>
    <w:pPr>
      <w:tabs>
        <w:tab w:val="left" w:pos="-720"/>
        <w:tab w:val="left" w:pos="0"/>
        <w:tab w:val="left" w:pos="3960"/>
      </w:tabs>
      <w:suppressAutoHyphens/>
      <w:spacing w:before="120" w:after="60"/>
      <w:jc w:val="center"/>
    </w:pPr>
    <w:rPr>
      <w:rFonts w:ascii="Arial Black" w:hAnsi="Arial Black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eline.kunz@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i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7/7c/A14.svg/300px-A14.svg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CE89-A071-48FA-88F1-460FE581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Алеся</cp:lastModifiedBy>
  <cp:revision>4</cp:revision>
  <dcterms:created xsi:type="dcterms:W3CDTF">2013-01-16T12:22:00Z</dcterms:created>
  <dcterms:modified xsi:type="dcterms:W3CDTF">2013-03-27T06:28:00Z</dcterms:modified>
</cp:coreProperties>
</file>