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5B" w:rsidRPr="004E4933" w:rsidRDefault="00142E5B" w:rsidP="00142E5B">
      <w:pPr>
        <w:pStyle w:val="Heading3"/>
        <w:jc w:val="center"/>
      </w:pPr>
      <w:r w:rsidRPr="004E4933">
        <w:t>Nacionālās manēžas braukšanas shēma SHĒMA NR. 3 - Manēžas braukšanas tests jaunzirgiem</w:t>
      </w:r>
    </w:p>
    <w:p w:rsidR="00142E5B" w:rsidRPr="00AD6C1A" w:rsidRDefault="00142E5B" w:rsidP="00142E5B">
      <w:pPr>
        <w:jc w:val="right"/>
        <w:rPr>
          <w:rFonts w:ascii="Arial" w:eastAsia="Arial" w:hAnsi="Arial" w:cs="Arial"/>
          <w:b/>
        </w:rPr>
      </w:pPr>
    </w:p>
    <w:p w:rsidR="00142E5B" w:rsidRDefault="00142E5B" w:rsidP="00142E5B">
      <w:pPr>
        <w:rPr>
          <w:rFonts w:ascii="Calibri" w:eastAsia="Calibri" w:hAnsi="Calibri" w:cs="Calibri"/>
          <w:sz w:val="18"/>
          <w:szCs w:val="18"/>
        </w:rPr>
      </w:pPr>
      <w:r w:rsidRPr="00244A0D">
        <w:rPr>
          <w:noProof/>
        </w:rPr>
        <w:pict>
          <v:rect id="Rectangle 24" o:spid="_x0000_s1031" style="position:absolute;margin-left:-43.6pt;margin-top:11.25pt;width:128.3pt;height:56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">
            <v:stroke startarrowwidth="narrow" startarrowlength="short" endarrowwidth="narrow" endarrowlength="short"/>
            <v:textbox inset="2.53958mm,1.2694mm,2.53958mm,1.2694mm">
              <w:txbxContent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2"/>
                    </w:rPr>
                    <w:t>Atzīmju skala: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70"/>
                    <w:gridCol w:w="1179"/>
                  </w:tblGrid>
                  <w:tr w:rsidR="00142E5B" w:rsidRPr="006412D8" w:rsidTr="009C7B3D">
                    <w:trPr>
                      <w:trHeight w:val="255"/>
                    </w:trPr>
                    <w:tc>
                      <w:tcPr>
                        <w:tcW w:w="1170" w:type="dxa"/>
                      </w:tcPr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 w:rsidRPr="006412D8"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 xml:space="preserve">10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-</w:t>
                        </w:r>
                        <w:r w:rsidRPr="006412D8"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 xml:space="preserve"> Teicami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9   - Ļoti labi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8   - Labi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7   - Diezgan labi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6   - Apmierinoši</w:t>
                        </w:r>
                      </w:p>
                      <w:p w:rsidR="00142E5B" w:rsidRDefault="00142E5B" w:rsidP="009C7B3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5   - Pietiekami</w:t>
                        </w:r>
                      </w:p>
                      <w:p w:rsidR="00142E5B" w:rsidRPr="006412D8" w:rsidRDefault="00142E5B" w:rsidP="005D62BD">
                        <w:pPr>
                          <w:textDirection w:val="btLr"/>
                        </w:pPr>
                      </w:p>
                    </w:tc>
                    <w:tc>
                      <w:tcPr>
                        <w:tcW w:w="1179" w:type="dxa"/>
                      </w:tcPr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4 - Nepietiekami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 w:rsidRPr="006412D8"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3 - Diezgan slikti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2 - Slikti</w:t>
                        </w:r>
                      </w:p>
                      <w:p w:rsidR="00142E5B" w:rsidRDefault="00142E5B" w:rsidP="005D62BD">
                        <w:pPr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1 - Ļoti slikti</w:t>
                        </w:r>
                      </w:p>
                      <w:p w:rsidR="00142E5B" w:rsidRPr="006412D8" w:rsidRDefault="00142E5B" w:rsidP="005D62BD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2"/>
                          </w:rPr>
                          <w:t>0 - Nav izpildīts</w:t>
                        </w:r>
                      </w:p>
                    </w:tc>
                  </w:tr>
                </w:tbl>
                <w:p w:rsidR="00142E5B" w:rsidRDefault="00142E5B" w:rsidP="00142E5B">
                  <w:pPr>
                    <w:textDirection w:val="btLr"/>
                  </w:pPr>
                </w:p>
                <w:p w:rsidR="00142E5B" w:rsidRDefault="00142E5B" w:rsidP="00142E5B">
                  <w:pPr>
                    <w:textDirection w:val="btLr"/>
                  </w:pPr>
                </w:p>
              </w:txbxContent>
            </v:textbox>
          </v:rect>
        </w:pict>
      </w:r>
    </w:p>
    <w:p w:rsidR="00142E5B" w:rsidRDefault="00142E5B" w:rsidP="00142E5B">
      <w:pPr>
        <w:jc w:val="center"/>
        <w:rPr>
          <w:rFonts w:ascii="Arial" w:eastAsia="Arial" w:hAnsi="Arial" w:cs="Arial"/>
          <w:sz w:val="28"/>
          <w:szCs w:val="28"/>
        </w:rPr>
      </w:pPr>
      <w:r w:rsidRPr="00244A0D">
        <w:rPr>
          <w:noProof/>
        </w:rPr>
        <w:pict>
          <v:rect id="Rectangle 16" o:spid="_x0000_s1026" style="position:absolute;left:0;text-align:left;margin-left:401.65pt;margin-top:13.35pt;width:92.8pt;height:4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">
            <v:stroke startarrowwidth="narrow" startarrowlength="short" endarrowwidth="narrow" endarrowlength="short"/>
            <v:textbox inset="2.53958mm,1.2694mm,2.53958mm,1.2694mm">
              <w:txbxContent>
                <w:p w:rsidR="00142E5B" w:rsidRPr="004B504A" w:rsidRDefault="00142E5B" w:rsidP="00142E5B">
                  <w:pPr>
                    <w:textDirection w:val="btLr"/>
                    <w:rPr>
                      <w:b/>
                    </w:rPr>
                  </w:pPr>
                  <w:r w:rsidRPr="004B504A">
                    <w:rPr>
                      <w:rFonts w:ascii="Calibri" w:eastAsia="Calibri" w:hAnsi="Calibri" w:cs="Calibri"/>
                      <w:b/>
                      <w:color w:val="000000"/>
                      <w:sz w:val="12"/>
                    </w:rPr>
                    <w:t xml:space="preserve">Kļūdas </w:t>
                  </w:r>
                  <w:r w:rsidRPr="004B504A">
                    <w:rPr>
                      <w:rFonts w:ascii="Calibri" w:eastAsia="Calibri" w:hAnsi="Calibri" w:cs="Calibri"/>
                      <w:b/>
                      <w:color w:val="000000"/>
                      <w:sz w:val="12"/>
                    </w:rPr>
                    <w:t>shēmā, nepaklausība</w:t>
                  </w:r>
                </w:p>
                <w:p w:rsidR="00142E5B" w:rsidRPr="004B504A" w:rsidRDefault="00142E5B" w:rsidP="00142E5B">
                  <w:pPr>
                    <w:textDirection w:val="btLr"/>
                    <w:rPr>
                      <w:b/>
                    </w:rPr>
                  </w:pPr>
                  <w:r w:rsidRPr="004B504A">
                    <w:rPr>
                      <w:rFonts w:ascii="Calibri" w:eastAsia="Calibri" w:hAnsi="Calibri" w:cs="Calibri"/>
                      <w:b/>
                      <w:color w:val="000000"/>
                      <w:sz w:val="12"/>
                    </w:rPr>
                    <w:t>un Palīga izkāpšana no ratiem:</w:t>
                  </w:r>
                </w:p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>1. gadījums -</w:t>
                  </w: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ab/>
                    <w:t>5 soda punkti</w:t>
                  </w:r>
                </w:p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>2. gadījums -</w:t>
                  </w: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ab/>
                    <w:t>10 soda punkti</w:t>
                  </w:r>
                </w:p>
                <w:p w:rsidR="00142E5B" w:rsidRDefault="00142E5B" w:rsidP="00142E5B">
                  <w:pPr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>3. gadījums -</w:t>
                  </w:r>
                  <w:r>
                    <w:rPr>
                      <w:rFonts w:ascii="Calibri" w:eastAsia="Calibri" w:hAnsi="Calibri" w:cs="Calibri"/>
                      <w:color w:val="000000"/>
                      <w:sz w:val="12"/>
                    </w:rPr>
                    <w:tab/>
                    <w:t>izslēgšana</w:t>
                  </w:r>
                </w:p>
                <w:p w:rsidR="00142E5B" w:rsidRDefault="00142E5B" w:rsidP="00142E5B">
                  <w:pPr>
                    <w:textDirection w:val="btLr"/>
                  </w:pP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8"/>
          <w:szCs w:val="28"/>
        </w:rPr>
        <w:t>SHĒMA NR. 3</w:t>
      </w:r>
    </w:p>
    <w:p w:rsidR="00142E5B" w:rsidRDefault="00142E5B" w:rsidP="00142E5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Manēžas braukšanas</w:t>
      </w:r>
    </w:p>
    <w:p w:rsidR="00142E5B" w:rsidRDefault="00142E5B" w:rsidP="00142E5B">
      <w:pPr>
        <w:jc w:val="center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tests jaunzirgiem (Polija</w:t>
      </w:r>
      <w:r w:rsidRPr="00142E5B">
        <w:rPr>
          <w:rFonts w:ascii="Arial" w:eastAsia="Arial" w:hAnsi="Arial" w:cs="Arial"/>
          <w:b/>
          <w:sz w:val="18"/>
          <w:szCs w:val="18"/>
        </w:rPr>
        <w:t>), modificēta</w:t>
      </w:r>
    </w:p>
    <w:p w:rsidR="00142E5B" w:rsidRDefault="00142E5B" w:rsidP="00142E5B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Laukuma izmērs 40x80 - 40x100 m</w:t>
      </w:r>
    </w:p>
    <w:p w:rsidR="00142E5B" w:rsidRDefault="00142E5B" w:rsidP="00142E5B">
      <w:pPr>
        <w:spacing w:before="240" w:after="1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Dalībnieka numurs  .……..</w:t>
      </w:r>
    </w:p>
    <w:tbl>
      <w:tblPr>
        <w:tblW w:w="11184" w:type="dxa"/>
        <w:jc w:val="center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1"/>
        <w:gridCol w:w="1036"/>
        <w:gridCol w:w="3260"/>
        <w:gridCol w:w="2794"/>
        <w:gridCol w:w="992"/>
        <w:gridCol w:w="2451"/>
      </w:tblGrid>
      <w:tr w:rsidR="00142E5B" w:rsidTr="00142E5B">
        <w:trPr>
          <w:trHeight w:val="280"/>
          <w:jc w:val="center"/>
        </w:trPr>
        <w:tc>
          <w:tcPr>
            <w:tcW w:w="4947" w:type="dxa"/>
            <w:gridSpan w:val="3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KUSTĪBA</w:t>
            </w:r>
          </w:p>
        </w:tc>
        <w:tc>
          <w:tcPr>
            <w:tcW w:w="2794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VĒRTĒ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ATZĪME</w:t>
            </w: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PIEZĪMES</w:t>
            </w:r>
          </w:p>
        </w:tc>
      </w:tr>
      <w:tr w:rsidR="00142E5B" w:rsidTr="00142E5B">
        <w:trPr>
          <w:trHeight w:val="74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036" w:type="dxa"/>
            <w:vAlign w:val="center"/>
          </w:tcPr>
          <w:p w:rsidR="00142E5B" w:rsidRPr="004B504A" w:rsidRDefault="00142E5B" w:rsidP="00620DF2">
            <w:pPr>
              <w:rPr>
                <w:rFonts w:ascii="Arial" w:hAnsi="Arial" w:cs="Arial"/>
                <w:sz w:val="18"/>
                <w:szCs w:val="18"/>
              </w:rPr>
            </w:pPr>
            <w:r w:rsidRPr="004B504A">
              <w:rPr>
                <w:rFonts w:ascii="Arial" w:hAnsi="Arial" w:cs="Arial"/>
                <w:sz w:val="18"/>
                <w:szCs w:val="18"/>
              </w:rPr>
              <w:t>A-X</w:t>
            </w:r>
          </w:p>
          <w:p w:rsidR="00142E5B" w:rsidRPr="004B504A" w:rsidRDefault="00142E5B" w:rsidP="00620DF2">
            <w:pPr>
              <w:rPr>
                <w:rFonts w:ascii="Arial" w:hAnsi="Arial" w:cs="Arial"/>
                <w:sz w:val="18"/>
                <w:szCs w:val="18"/>
              </w:rPr>
            </w:pPr>
            <w:r w:rsidRPr="004B504A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B504A">
              <w:rPr>
                <w:rFonts w:ascii="Arial" w:hAnsi="Arial" w:cs="Arial"/>
                <w:sz w:val="18"/>
                <w:szCs w:val="18"/>
              </w:rPr>
              <w:t>X-C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Iebraukšana darba rikšos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Apstāšanās, sveicināšana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Kustība darba rikšos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Taisnvirziena kustība, pāreja uz apstāšanos, apstāšanās, gaitas uzsākšana.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52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M-F-A-K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 labi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Impulss, taisnvirziena kustība tās vienmērīgums. 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68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K-X-M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2E5B" w:rsidRP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Paplašināti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pārejas to vienmērīgums, paplašināto gaitu kvalitāte, impulss.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62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M-C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C-H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Darba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Volts pa kreisi 30 m diametrā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vienmērīgums,  figūru precizitāte impulss. 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46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H-X-F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Paplašināti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pārejas to vienmērīgums, paplašināto gaitu kvalitāte, impulss.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78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F-A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A-K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Darba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Volts pa labi 30 m diametrā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vienmērīgums, figūru precizitāte impulss. 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66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K-X-M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Soļi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Brīvi soļi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Soļi 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Kustības ritms, vienmērīgums un gaitu atbrīvotība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80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M-C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C-H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Soļi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Apstāšanās 10 sek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Gaitu pārejas, apstāšanās, Nekustīgums, uzmanība, paklausība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52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H-K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K-A-F-B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Nobraukšana no malas 10 m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Darba rikši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Figūras precizitāte, vienmērīgums, impulss.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80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B-E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Pusvolts rikšos ar atdotiem grožiem, pie E uzņemt grožus</w:t>
            </w: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Figūras precizitāte, zirga reakcija uz vadības līdzekļiem (kakla izstiepšana , pazemināšana)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142E5B">
        <w:trPr>
          <w:trHeight w:val="960"/>
          <w:jc w:val="center"/>
        </w:trPr>
        <w:tc>
          <w:tcPr>
            <w:tcW w:w="651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</w:p>
        </w:tc>
        <w:tc>
          <w:tcPr>
            <w:tcW w:w="1036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E-K-A-X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3260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Darba rikši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Apstāšanās un atsveicināšanās</w:t>
            </w:r>
          </w:p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94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Kustības vienmērīgums, pāreja uz apstāšanos, apstāšanās</w:t>
            </w:r>
          </w:p>
        </w:tc>
        <w:tc>
          <w:tcPr>
            <w:tcW w:w="992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tbl>
      <w:tblPr>
        <w:tblW w:w="11254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3687"/>
        <w:gridCol w:w="2976"/>
        <w:gridCol w:w="992"/>
        <w:gridCol w:w="3033"/>
      </w:tblGrid>
      <w:tr w:rsidR="00142E5B" w:rsidRPr="00142E5B" w:rsidTr="00D22C10">
        <w:trPr>
          <w:trHeight w:val="280"/>
        </w:trPr>
        <w:tc>
          <w:tcPr>
            <w:tcW w:w="4253" w:type="dxa"/>
            <w:gridSpan w:val="2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KUSTĪBA</w:t>
            </w:r>
          </w:p>
        </w:tc>
        <w:tc>
          <w:tcPr>
            <w:tcW w:w="2976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VĒRTĒ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ATZĪME</w:t>
            </w:r>
          </w:p>
        </w:tc>
        <w:tc>
          <w:tcPr>
            <w:tcW w:w="3033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PIEZĪMES</w:t>
            </w:r>
          </w:p>
        </w:tc>
      </w:tr>
      <w:tr w:rsidR="00142E5B" w:rsidRPr="00142E5B" w:rsidTr="00D22C10">
        <w:trPr>
          <w:trHeight w:val="1560"/>
        </w:trPr>
        <w:tc>
          <w:tcPr>
            <w:tcW w:w="566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sz w:val="16"/>
                <w:szCs w:val="16"/>
              </w:rPr>
              <w:t>12.</w:t>
            </w:r>
          </w:p>
        </w:tc>
        <w:tc>
          <w:tcPr>
            <w:tcW w:w="3687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BRAUCĒJS</w:t>
            </w:r>
          </w:p>
        </w:tc>
        <w:tc>
          <w:tcPr>
            <w:tcW w:w="2976" w:type="dxa"/>
            <w:vAlign w:val="center"/>
          </w:tcPr>
          <w:p w:rsidR="00142E5B" w:rsidRP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Palīglīdzekļu izmantošana, grožu un pātagas turēšana, poza sēdeklī, precīza figūru un pāreju izpilde. Atzīmei ir jāatspoguļo patstāvīgais precizitātes līmenis un pāreju kvalitāte</w:t>
            </w:r>
            <w:r w:rsidR="00D22C1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RPr="00142E5B" w:rsidTr="00D22C10">
        <w:trPr>
          <w:trHeight w:val="1660"/>
        </w:trPr>
        <w:tc>
          <w:tcPr>
            <w:tcW w:w="566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</w:tc>
        <w:tc>
          <w:tcPr>
            <w:tcW w:w="3687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VISPĀRĒJAIS IESPAIDS UN PREZENTĀCIJA</w:t>
            </w:r>
          </w:p>
        </w:tc>
        <w:tc>
          <w:tcPr>
            <w:tcW w:w="2976" w:type="dxa"/>
            <w:vAlign w:val="center"/>
          </w:tcPr>
          <w:p w:rsidR="00142E5B" w:rsidRPr="00142E5B" w:rsidRDefault="00142E5B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2E5B">
              <w:rPr>
                <w:rFonts w:ascii="Arial" w:eastAsia="Arial" w:hAnsi="Arial" w:cs="Arial"/>
                <w:sz w:val="18"/>
                <w:szCs w:val="18"/>
              </w:rPr>
              <w:t>Brauc</w:t>
            </w:r>
            <w:r w:rsidR="00D22C10">
              <w:rPr>
                <w:rFonts w:ascii="Arial" w:eastAsia="Arial" w:hAnsi="Arial" w:cs="Arial"/>
                <w:sz w:val="18"/>
                <w:szCs w:val="18"/>
              </w:rPr>
              <w:t>ēja un palīga izskats, atbilstība</w:t>
            </w:r>
            <w:r w:rsidRPr="00142E5B">
              <w:rPr>
                <w:rFonts w:ascii="Arial" w:eastAsia="Arial" w:hAnsi="Arial" w:cs="Arial"/>
                <w:sz w:val="18"/>
                <w:szCs w:val="18"/>
              </w:rPr>
              <w:t xml:space="preserve">, tīrība, saskaņotība ar aizjūgu un ratiem. </w:t>
            </w:r>
          </w:p>
          <w:p w:rsidR="00142E5B" w:rsidRPr="00142E5B" w:rsidRDefault="00D22C10" w:rsidP="00620DF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 w:rsidR="00142E5B" w:rsidRPr="00142E5B">
              <w:rPr>
                <w:rFonts w:ascii="Arial" w:eastAsia="Arial" w:hAnsi="Arial" w:cs="Arial"/>
                <w:sz w:val="18"/>
                <w:szCs w:val="18"/>
              </w:rPr>
              <w:t>irga(-u)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fiziskā sagatavotība,</w:t>
            </w:r>
            <w:r w:rsidR="00142E5B" w:rsidRPr="00142E5B">
              <w:rPr>
                <w:rFonts w:ascii="Arial" w:eastAsia="Arial" w:hAnsi="Arial" w:cs="Arial"/>
                <w:sz w:val="18"/>
                <w:szCs w:val="18"/>
              </w:rPr>
              <w:t xml:space="preserve"> saska</w:t>
            </w:r>
            <w:r>
              <w:rPr>
                <w:rFonts w:ascii="Arial" w:eastAsia="Arial" w:hAnsi="Arial" w:cs="Arial"/>
                <w:sz w:val="18"/>
                <w:szCs w:val="18"/>
              </w:rPr>
              <w:t>ņotība un kondīcija, saskaņots</w:t>
            </w:r>
            <w:r w:rsidR="00142E5B" w:rsidRPr="00142E5B">
              <w:rPr>
                <w:rFonts w:ascii="Arial" w:eastAsia="Arial" w:hAnsi="Arial" w:cs="Arial"/>
                <w:sz w:val="18"/>
                <w:szCs w:val="18"/>
              </w:rPr>
              <w:t xml:space="preserve"> visas ekipāžas kopskats. Harmonija starp braucēju un zirgu. 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RPr="00142E5B" w:rsidTr="00D22C10">
        <w:trPr>
          <w:trHeight w:val="620"/>
        </w:trPr>
        <w:tc>
          <w:tcPr>
            <w:tcW w:w="7229" w:type="dxa"/>
            <w:gridSpan w:val="3"/>
            <w:tcBorders>
              <w:left w:val="nil"/>
              <w:bottom w:val="nil"/>
            </w:tcBorders>
            <w:vAlign w:val="center"/>
          </w:tcPr>
          <w:p w:rsidR="00142E5B" w:rsidRPr="00142E5B" w:rsidRDefault="00142E5B" w:rsidP="00620DF2">
            <w:pPr>
              <w:tabs>
                <w:tab w:val="left" w:pos="2495"/>
                <w:tab w:val="right" w:pos="6747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>MAKSIMĀLAIS PUNKTU SKAITS – 130, koeficients – 1,2308</w:t>
            </w: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142E5B">
              <w:rPr>
                <w:rFonts w:ascii="Arial" w:eastAsia="Arial" w:hAnsi="Arial" w:cs="Arial"/>
                <w:b/>
                <w:sz w:val="16"/>
                <w:szCs w:val="16"/>
              </w:rPr>
              <w:tab/>
              <w:t>KOPĀ</w:t>
            </w:r>
          </w:p>
        </w:tc>
        <w:tc>
          <w:tcPr>
            <w:tcW w:w="992" w:type="dxa"/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tcBorders>
              <w:bottom w:val="nil"/>
              <w:right w:val="nil"/>
            </w:tcBorders>
            <w:vAlign w:val="center"/>
          </w:tcPr>
          <w:p w:rsidR="00142E5B" w:rsidRP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 manēžas jāizbrauc darba rikšos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Tiesneša paraksts.................................................................................  pie burta  ……..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iezīm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tbl>
      <w:tblPr>
        <w:tblW w:w="3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1548"/>
      </w:tblGrid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Cepure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44A0D">
              <w:rPr>
                <w:noProof/>
              </w:rPr>
              <w:pict>
                <v:rect id="Rectangle 18" o:spid="_x0000_s1027" style="position:absolute;margin-left:25pt;margin-top:3pt;width:9.75pt;height: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</w:tc>
      </w:tr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Priekšauts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44A0D">
              <w:rPr>
                <w:noProof/>
              </w:rPr>
              <w:pict>
                <v:rect id="Rectangle 2" o:spid="_x0000_s1028" style="position:absolute;margin-left:25pt;margin-top:1pt;width:9.75pt;height: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244A0D">
              <w:rPr>
                <w:noProof/>
              </w:rPr>
              <w:pict>
                <v:rect id="Rectangle 3" o:spid="_x0000_s1029" style="position:absolute;margin-left:25pt;margin-top:23pt;width:9.75pt;height:9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</w:tc>
      </w:tr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Pātaga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42E5B" w:rsidTr="00620DF2">
        <w:tc>
          <w:tcPr>
            <w:tcW w:w="1548" w:type="dxa"/>
            <w:vAlign w:val="center"/>
          </w:tcPr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Cimdi</w:t>
            </w:r>
          </w:p>
          <w:p w:rsidR="00142E5B" w:rsidRDefault="00142E5B" w:rsidP="00620D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8" w:type="dxa"/>
          </w:tcPr>
          <w:p w:rsidR="00142E5B" w:rsidRDefault="00142E5B" w:rsidP="00620D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44A0D">
              <w:rPr>
                <w:noProof/>
              </w:rPr>
              <w:pict>
                <v:rect id="Rectangle 4" o:spid="_x0000_s1030" style="position:absolute;margin-left:25pt;margin-top:6pt;width:9.75pt;height:9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42E5B" w:rsidRDefault="00142E5B" w:rsidP="00142E5B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!! Kļūdas shēmā, nepaklausību un Palīga izkāpšanu no ratiem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ATZĪMĒ Tiesnešu kolēģijas priekšsēdātājs!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gadījums - 5 soda punkti</w:t>
      </w:r>
    </w:p>
    <w:p w:rsidR="00142E5B" w:rsidRDefault="00142E5B" w:rsidP="00142E5B">
      <w:pPr>
        <w:tabs>
          <w:tab w:val="left" w:pos="993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gadījums - 10 soda punkti</w:t>
      </w:r>
    </w:p>
    <w:p w:rsidR="00142E5B" w:rsidRDefault="00142E5B" w:rsidP="00142E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gadījums - izslēgšana                                                         </w:t>
      </w: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537B5A" w:rsidP="00142E5B">
      <w:pPr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US" w:eastAsia="en-US"/>
        </w:rPr>
        <w:drawing>
          <wp:inline distT="0" distB="0" distL="0" distR="0">
            <wp:extent cx="5276850" cy="740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142E5B" w:rsidRDefault="00142E5B" w:rsidP="00142E5B">
      <w:pPr>
        <w:rPr>
          <w:rFonts w:ascii="Calibri" w:eastAsia="Calibri" w:hAnsi="Calibri" w:cs="Calibri"/>
          <w:sz w:val="16"/>
          <w:szCs w:val="16"/>
        </w:rPr>
      </w:pPr>
    </w:p>
    <w:p w:rsidR="00AB3CEB" w:rsidRDefault="00AB3CEB"/>
    <w:sectPr w:rsidR="00AB3CEB" w:rsidSect="00AB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42E5B"/>
    <w:rsid w:val="00131580"/>
    <w:rsid w:val="00142E5B"/>
    <w:rsid w:val="002617A7"/>
    <w:rsid w:val="00537B5A"/>
    <w:rsid w:val="00A827A6"/>
    <w:rsid w:val="00AB3CEB"/>
    <w:rsid w:val="00D2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rsid w:val="00142E5B"/>
    <w:pPr>
      <w:keepNext/>
      <w:spacing w:before="240" w:after="60"/>
      <w:outlineLvl w:val="2"/>
    </w:pPr>
    <w:rPr>
      <w:rFonts w:ascii="Arial" w:eastAsia="Arial" w:hAnsi="Arial" w:cs="Arial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2E5B"/>
    <w:rPr>
      <w:rFonts w:ascii="Arial" w:eastAsia="Arial" w:hAnsi="Arial" w:cs="Arial"/>
      <w:sz w:val="24"/>
      <w:szCs w:val="26"/>
      <w:lang w:val="lv-LV" w:eastAsia="lv-LV"/>
    </w:rPr>
  </w:style>
  <w:style w:type="table" w:styleId="TableGrid">
    <w:name w:val="Table Grid"/>
    <w:basedOn w:val="TableNormal"/>
    <w:uiPriority w:val="39"/>
    <w:rsid w:val="0014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5A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Nacionālās manēžas braukšanas shēma SHĒMA NR. 3 - Manēžas braukšanas tests jaunz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2019-03-26T13:57:00Z</dcterms:created>
  <dcterms:modified xsi:type="dcterms:W3CDTF">2019-03-26T20:27:00Z</dcterms:modified>
</cp:coreProperties>
</file>